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bmp" ContentType="image/bmp"/>
  <Default Extension="wmf" ContentType="image/x-w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header1.xml" ContentType="application/vnd.openxmlformats-officedocument.wordprocessingml.header+xml"/>
</Types>
</file>

<file path=_rels\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></Relationship><Relationship Id="rId2" Type="http://schemas.openxmlformats.org/package/2006/relationships/metadata/core-properties" Target="docProps/core.xml"></Relationship><Relationship Id="rId3" Type="http://schemas.openxmlformats.org/officeDocument/2006/relationships/extended-properties" Target="docProps/app.xml"></Relationship></Relationships>
</file>

<file path=docProps\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Office Word</Application>
  <DocSecurity>0</DocSecurity>
  <Lines>1</Lines>
  <Paragraphs>1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\core.xml><?xml version="1.0" encoding="utf-8"?>
<cp:coreProperties xmlns:dcmitype="http://purl.org/dc/dcmitype/" xmlns:dc="http://purl.org/dc/elements/1.1/" xmlns:cp="http://schemas.openxmlformats.org/package/2006/metadata/core-properties" xmlns:dcterms="http://purl.org/dc/terms/">
  <dc:title>여름철 입체별자리 만들기</dc:title>
</cp:coreProperties>
</file>

<file path=word\_rels\comments.xml.rels><?xml version="1.0" encoding="UTF-8" standalone="yes"?><Relationships xmlns="http://schemas.openxmlformats.org/package/2006/relationships"></Relationships>
</file>

<file path=word\_rels\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></Relationship><Relationship Id="rId2" Type="http://schemas.openxmlformats.org/officeDocument/2006/relationships/settings" Target="settings.xml"></Relationship><Relationship Id="rId3" Type="http://schemas.openxmlformats.org/officeDocument/2006/relationships/webSettings" Target="webSettings.xml"></Relationship><Relationship Id="rId4" Type="http://schemas.openxmlformats.org/officeDocument/2006/relationships/footnotes" Target="footnotes.xml"></Relationship><Relationship Id="rId5" Type="http://schemas.openxmlformats.org/officeDocument/2006/relationships/endnotes" Target="endnotes.xml"></Relationship><Relationship Id="rId6" Type="http://schemas.openxmlformats.org/officeDocument/2006/relationships/fontTable" Target="fontTable.xml"></Relationship><Relationship Id="rId7" Type="http://schemas.openxmlformats.org/officeDocument/2006/relationships/theme" Target="theme/theme1.xml"></Relationship><Relationship Id="rId8" Type="http://schemas.openxmlformats.org/officeDocument/2006/relationships/numbering" Target="numbering.xml"></Relationship><Relationship Id="rId9" Type="http://schemas.openxmlformats.org/officeDocument/2006/relationships/footer" Target="footer1.xml"></Relationship><Relationship Id="rId10" Type="http://schemas.openxmlformats.org/officeDocument/2006/relationships/header" Target="header1.xml"></Relationship><Relationship Id="rId11" Type="http://schemas.openxmlformats.org/officeDocument/2006/relationships/image" Target="media/image3.jpeg"></Relationship><Relationship Id="rId12" Type="http://schemas.openxmlformats.org/officeDocument/2006/relationships/image" Target="media/image4.jpeg"></Relationship><Relationship Id="rId13" Type="http://schemas.openxmlformats.org/officeDocument/2006/relationships/image" Target="media/image5.jpeg"></Relationship><Relationship Id="rId14" Type="http://schemas.openxmlformats.org/officeDocument/2006/relationships/image" Target="media/image7.jpeg"></Relationship><Relationship Id="rId15" Type="http://schemas.openxmlformats.org/officeDocument/2006/relationships/image" Target="media/image9.jpeg"></Relationship><Relationship Id="rId16" Type="http://schemas.openxmlformats.org/officeDocument/2006/relationships/image" Target="media/image11.jpeg"></Relationship><Relationship Id="rId17" Type="http://schemas.openxmlformats.org/officeDocument/2006/relationships/image" Target="media/image13.jpeg"></Relationship><Relationship Id="rId18" Type="http://schemas.openxmlformats.org/officeDocument/2006/relationships/image" Target="media/image15.jpeg"></Relationship><Relationship Id="rId19" Type="http://schemas.openxmlformats.org/officeDocument/2006/relationships/image" Target="media/image17.bmp"></Relationship><Relationship Id="rId20" Type="http://schemas.openxmlformats.org/officeDocument/2006/relationships/image" Target="media/image19.bmp"></Relationship><Relationship Id="rId21" Type="http://schemas.openxmlformats.org/officeDocument/2006/relationships/image" Target="media/image23.bmp"></Relationship><Relationship Id="rId22" Type="http://schemas.openxmlformats.org/officeDocument/2006/relationships/image" Target="media/image25.bmp"></Relationship><Relationship Id="rId23" Type="http://schemas.openxmlformats.org/officeDocument/2006/relationships/image" Target="media/image27.bmp"></Relationship><Relationship Id="rId24" Type="http://schemas.openxmlformats.org/officeDocument/2006/relationships/image" Target="media/image29.bmp"></Relationship><Relationship Id="rId25" Type="http://schemas.openxmlformats.org/officeDocument/2006/relationships/image" Target="media/image31.bmp"></Relationship><Relationship Id="rId26" Type="http://schemas.openxmlformats.org/officeDocument/2006/relationships/image" Target="media/image33.bmp"></Relationship><Relationship Id="rId27" Type="http://schemas.openxmlformats.org/officeDocument/2006/relationships/image" Target="media/image35.bmp"></Relationship><Relationship Id="rId28" Type="http://schemas.openxmlformats.org/officeDocument/2006/relationships/image" Target="media/image37.bmp"></Relationship><Relationship Id="rId29" Type="http://schemas.openxmlformats.org/officeDocument/2006/relationships/image" Target="media/image39.bmp"></Relationship><Relationship Id="rId30" Type="http://schemas.openxmlformats.org/officeDocument/2006/relationships/image" Target="media/image41.bmp"></Relationship><Relationship Id="rId31" Type="http://schemas.openxmlformats.org/officeDocument/2006/relationships/image" Target="media/image43.jpeg"></Relationship><Relationship Id="rId32" Type="http://schemas.openxmlformats.org/officeDocument/2006/relationships/image" Target="media/image45.jpeg"></Relationship><Relationship Id="rId33" Type="http://schemas.openxmlformats.org/officeDocument/2006/relationships/image" Target="media/image47.jpeg"></Relationship><Relationship Id="rId34" Type="http://schemas.openxmlformats.org/officeDocument/2006/relationships/image" Target="media/image49.jpeg"></Relationship><Relationship Id="rId35" Type="http://schemas.openxmlformats.org/officeDocument/2006/relationships/image" Target="media/image51.jpeg"></Relationship><Relationship Id="rId36" Type="http://schemas.openxmlformats.org/officeDocument/2006/relationships/image" Target="media/image53.wmf"></Relationship><Relationship Id="rId37" Type="http://schemas.openxmlformats.org/officeDocument/2006/relationships/image" Target="media/image55.wmf"></Relationship><Relationship Id="rId38" Type="http://schemas.openxmlformats.org/officeDocument/2006/relationships/image" Target="media/image57.wmf"></Relationship><Relationship Id="rId39" Type="http://schemas.openxmlformats.org/officeDocument/2006/relationships/image" Target="media/image59.wmf"></Relationship><Relationship Id="rId40" Type="http://schemas.openxmlformats.org/officeDocument/2006/relationships/image" Target="media/image61.wmf"></Relationship><Relationship Id="rId41" Type="http://schemas.openxmlformats.org/officeDocument/2006/relationships/image" Target="media/image63.wmf"></Relationship><Relationship Id="rId42" Type="http://schemas.openxmlformats.org/officeDocument/2006/relationships/image" Target="media/image65.wmf"></Relationship><Relationship Id="rId43" Type="http://schemas.openxmlformats.org/officeDocument/2006/relationships/image" Target="media/image67.bmp"></Relationship></Relationships>
</file>

<file path=word\_rels\endnotes.xml.rels><?xml version="1.0" encoding="UTF-8" standalone="yes"?><Relationships xmlns="http://schemas.openxmlformats.org/package/2006/relationships"></Relationships>
</file>

<file path=word\_rels\footer1.xml.rels><?xml version="1.0" encoding="UTF-8" standalone="yes"?><Relationships xmlns="http://schemas.openxmlformats.org/package/2006/relationships"></Relationships>
</file>

<file path=word\_rels\footnotes.xml.rels><?xml version="1.0" encoding="UTF-8" standalone="yes"?><Relationships xmlns="http://schemas.openxmlformats.org/package/2006/relationships"></Relationships>
</file>

<file path=word\_rels\header1.xml.rels><?xml version="1.0" encoding="UTF-8" standalone="yes"?><Relationships xmlns="http://schemas.openxmlformats.org/package/2006/relationships"></Relationships>
</file>

<file path=word\_rels\numbering.xml.rels><?xml version="1.0" encoding="UTF-8" standalone="yes"?><Relationships xmlns="http://schemas.openxmlformats.org/package/2006/relationships"></Relationships>
</file>

<file path=word\document.xml><?xml version="1.0" encoding="utf-8"?>
<w:document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<w:body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0"/>
        <w:autoSpaceDE w:val="0"/>
        <w:autoSpaceDN w:val="0"/>
        <w:snapToGrid w:val="1"/>
        <w:spacing w:before="0" w:after="0" w:line="249" w:lineRule="auto"/>
        <w:ind w:left="0" w:right="0" w:hanging="0"/>
        <w:jc w:val="both"/>
        <w:rPr>
          <w:rFonts w:ascii="송성훈 꼬마" w:hAnsi="Arial Unicode MS" w:eastAsia="송성훈 꼬마" w:cs="송성훈 꼬마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0"/>
          <w:szCs w:val="40"/>
          <w:shd w:val="clear" w:color="auto" w:fill="auto"/>
        </w:rPr>
      </w:pPr>
      <w:r>
        <w:rPr>
          <w:rStyle w:val="custom0"/>
          <w:rFonts w:ascii="송성훈 꼬마" w:hAnsi="Arial Unicode MS" w:eastAsia="송성훈 꼬마" w:cs="송성훈 꼬마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0"/>
          <w:szCs w:val="40"/>
          <w:shd w:val="clear" w:color="auto" w:fill="auto"/>
        </w:rPr>
        <w:t xml:space="preserve">찾아가서 도와주는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96"/>
          <w:szCs w:val="96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96"/>
          <w:szCs w:val="96"/>
          <w:shd w:val="clear" w:color="auto" w:fill="auto"/>
        </w:rPr>
        <w:t xml:space="preserve">천문</w:t>
      </w: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67"/>
          <w:w w:val="100"/>
          <w:position w:val="0"/>
          <w:sz w:val="96"/>
          <w:szCs w:val="96"/>
          <w:shd w:val="clear" w:color="auto" w:fill="auto"/>
        </w:rPr>
        <w:t xml:space="preserve"> </w:t>
      </w: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206"/>
          <w:w w:val="100"/>
          <w:position w:val="0"/>
          <w:sz w:val="96"/>
          <w:szCs w:val="96"/>
          <w:shd w:val="clear" w:color="auto" w:fill="auto"/>
        </w:rPr>
        <w:t xml:space="preserve">• </w:t>
      </w: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96"/>
          <w:szCs w:val="96"/>
          <w:shd w:val="clear" w:color="auto" w:fill="auto"/>
        </w:rPr>
        <w:t xml:space="preserve">우주 교육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12"/>
          <w:szCs w:val="1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96"/>
          <w:szCs w:val="96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96"/>
          <w:szCs w:val="96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  <w:t xml:space="preserve">대전교육과학연구원</w:t>
      </w:r>
      <w:r>
        <w:rPr>
          <w:rStyle w:val="custom0"/>
          <w:rFonts w:ascii="-가시나무B" w:hAnsi="Arial Unicode MS" w:eastAsia="-가시나무B" w:cs="-가시나무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pict>
          <v:group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 style="height:611.8pt;margin-left:0pt;margin-top:0pt;mso-position-horizontal-relative:char;mso-position-vertical-relative:line;position:;width:441.08pt;z-index:33;" coordsize="44108,61180">
            <v:shape style="height:16259pt;left:23783pt;position:absolute;top:0pt;width:20325pt;" stroked="f">
              <v:imagedata o:title="image" r:id="rId11"/>
            </v:shape>
            <v:shape style="height:13721pt;left:0pt;position:absolute;top:47459pt;width:16206pt;" stroked="f">
              <v:imagedata o:title="image" r:id="rId12"/>
            </v:shape>
            <v:shape id="_x0000_s1555090933" style="height:30974pt;left:24792pt;position:absolute;top:2380pt;width:6450pt;" coordsize="6450,30974" filled="f" stroked="f" path="m0,0l6450,0l6450,30974l0,30974xe">
              <v:textbox style="v-text-anchor:middle;" inset="2.83pt,2.83pt,2.83pt,2.83pt">
                <w:txbxContent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0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both"/>
                      <w:rPr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  <w:t xml:space="preserve">찾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0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both"/>
                      <w:rPr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  <w:t xml:space="preserve">아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0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both"/>
                      <w:rPr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  <w:t xml:space="preserve">가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0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both"/>
                      <w:rPr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  <w:t xml:space="preserve">서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0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both"/>
                      <w:rPr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0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both"/>
                      <w:rPr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  <w:t xml:space="preserve">도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0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both"/>
                      <w:rPr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  <w:t xml:space="preserve">와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0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both"/>
                      <w:rPr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  <w:t xml:space="preserve">주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0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both"/>
                      <w:rPr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송성훈 꼬마" w:hAnsi="Arial Unicode MS" w:eastAsia="송성훈 꼬마" w:cs="송성훈 꼬마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60"/>
                        <w:szCs w:val="60"/>
                        <w:shd w:val="clear" w:color="auto" w:fill="auto"/>
                      </w:rPr>
                      <w:t xml:space="preserve">는</w:t>
                    </w:r>
                  </w:p>
                </w:txbxContent>
              </v:textbox>
            </v:shape>
            <v:shape id="_x0000_s1555090934" style="height:46166pt;left:10984pt;position:absolute;top:10172pt;width:16358pt;" coordsize="16358,46166" filled="f" stroked="f" path="m0,0l16358,0l16358,46166l0,46166xe">
              <v:textbox style="v-text-anchor:middle;" inset="2.83pt,2.83pt,2.83pt,2.83pt">
                <w:txbxContent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1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center"/>
                      <w:rPr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  <w:t xml:space="preserve">천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1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center"/>
                      <w:rPr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  <w:t xml:space="preserve">문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1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center"/>
                      <w:rPr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  <w:t xml:space="preserve">•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1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center"/>
                      <w:rPr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  <w:t xml:space="preserve">우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1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center"/>
                      <w:rPr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  <w:t xml:space="preserve">주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1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center"/>
                      <w:rPr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1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center"/>
                      <w:rPr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  <w:t xml:space="preserve">교</w:t>
                    </w:r>
                  </w:p>
                  <w:p>
                    <w:pPr>
                      <w:pStyle w:val="custom0"/>
                      <w:keepNext w:val="0"/>
                      <w:keepLines w:val="0"/>
                      <w:pageBreakBefore w:val="0"/>
                      <w:widowControl w:val="0"/>
                      <w:numPr>
                        <w:ilvl w:val="0"/>
                        <w:numId w:val="0"/>
                      </w:numPr>
                      <w:shd w:val="clear" w:color="auto" w:fill="auto"/>
                      <w:tabs/>
                      <w:wordWrap w:val="1"/>
                      <w:autoSpaceDE w:val="0"/>
                      <w:autoSpaceDN w:val="0"/>
                      <w:snapToGrid w:val="0"/>
                      <w:spacing w:before="0" w:after="0" w:line="240" w:lineRule="auto"/>
                      <w:ind w:left="0" w:right="0" w:hanging="0"/>
                      <w:jc w:val="center"/>
                      <w:rPr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</w:pPr>
                    <w:r>
                      <w:rPr>
                        <w:rStyle w:val="custom0"/>
                        <w:rFonts w:ascii="-가시나무B" w:hAnsi="Arial Unicode MS" w:eastAsia="-가시나무B" w:cs="-가시나무B"/>
                        <w:b w:val="0"/>
                        <w:bCs w:val="0"/>
                        <w:i w:val="0"/>
                        <w:iCs w:val="0"/>
                        <w:outline w:val="0"/>
                        <w:shadow w:val="0"/>
                        <w:emboss w:val="0"/>
                        <w:imprint w:val="0"/>
                        <w:color w:val="000000"/>
                        <w:spacing w:val="0"/>
                        <w:w w:val="100"/>
                        <w:position w:val="0"/>
                        <w:sz w:val="120"/>
                        <w:szCs w:val="120"/>
                        <w:shd w:val="clear" w:color="auto" w:fill="auto"/>
                      </w:rPr>
                      <w:t xml:space="preserve">육</w:t>
                    </w:r>
                  </w:p>
                </w:txbxContent>
              </v:textbox>
            </v:shape>
          </v:group>
        </w:pic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r>
        <w:br w:type="page"/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pBdr/>
        <w:shd w:val="clear" w:color="auto" w:fill="auto"/>
        <w:tabs/>
        <w:wordWrap w:val="1"/>
        <w:autoSpaceDE w:val="0"/>
        <w:autoSpaceDN w:val="0"/>
        <w:snapToGrid w:val="1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  <w:t xml:space="preserve">사계절의 별자리 모습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0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drawing>
          <wp:inline>
            <wp:extent cx="2879979" cy="3419855"/>
            <wp:effectExtent l="0" t="0" r="0" b="0"/>
            <wp:docPr id="701" name="picture 701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13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979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>
            <wp:extent cx="2879979" cy="3419983"/>
            <wp:effectExtent l="0" t="0" r="0" b="0"/>
            <wp:docPr id="702" name="picture 702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14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979" cy="341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  <w:t xml:space="preserve">     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&lt;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봄철 별자리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&gt;                 &lt;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여름철 별자리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&gt;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0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drawing>
          <wp:inline>
            <wp:extent cx="2879979" cy="3419855"/>
            <wp:effectExtent l="0" t="0" r="0" b="0"/>
            <wp:docPr id="703" name="picture 703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15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979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>
            <wp:extent cx="2879979" cy="3419983"/>
            <wp:effectExtent l="0" t="0" r="0" b="0"/>
            <wp:docPr id="704" name="picture 704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16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979" cy="341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&lt;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가을철 별자리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&gt;                 &lt;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겨울철 별자리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0"/>
          <w:szCs w:val="30"/>
          <w:shd w:val="clear" w:color="auto" w:fill="auto"/>
        </w:rPr>
        <w:t xml:space="preserve">&gt;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r>
        <w:br w:type="page"/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  <w:t xml:space="preserve">별자리판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drawing>
          <wp:inline>
            <wp:extent cx="6192012" cy="6191758"/>
            <wp:effectExtent l="0" t="0" r="0" b="0"/>
            <wp:docPr id="705" name="picture 705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17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2012" cy="619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  <w:t xml:space="preserve">별자리 보기판용 필름</w:t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drawing>
          <wp:inline>
            <wp:extent cx="6192012" cy="6978015"/>
            <wp:effectExtent l="0" t="0" r="0" b="0"/>
            <wp:docPr id="706" name="picture 706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18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2012" cy="697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07" name="picture 707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19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784723" cy="8414258"/>
            <wp:effectExtent l="0" t="0" r="0" b="0"/>
            <wp:docPr id="708" name="picture 708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0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4723" cy="841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108204" distB="108204" distL="108204" distR="108204" simplePos="0" relativeHeight="1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108204</wp:posOffset>
            </wp:positionV>
            <wp:extent cx="0" cy="0"/>
            <wp:wrapSquare wrapText="largest"/>
            <wp:docPr id="709" name="picture 709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" cstate="print">
                      <a:lum bright="0" contrast="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10" name="picture 710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1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11" name="picture 711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2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12" name="picture 712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3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13" name="picture 713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4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14" name="picture 714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5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15" name="picture 715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6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16" name="picture 716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7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810"/>
            <wp:effectExtent l="0" t="0" r="0" b="0"/>
            <wp:docPr id="717" name="picture 717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8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18" name="picture 718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29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939917" cy="8639937"/>
            <wp:effectExtent l="0" t="0" r="0" b="0"/>
            <wp:docPr id="719" name="picture 719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0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917" cy="863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48"/>
          <w:szCs w:val="48"/>
          <w:shd w:val="clear" w:color="auto" w:fill="auto"/>
        </w:rPr>
        <w:t xml:space="preserve">천체망원경의 구조와 원리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left"/>
        <w:rPr>
          <w:rFonts w:ascii="송성훈 꼬마" w:hAnsi="Arial Unicode MS" w:eastAsia="송성훈 꼬마" w:cs="송성훈 꼬마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  <w:t xml:space="preserve">  </w:t>
      </w:r>
      <w:r>
        <w:rPr>
          <w:rStyle w:val="custom0"/>
          <w:rFonts w:ascii="송성훈 꼬마" w:hAnsi="Arial Unicode MS" w:eastAsia="송성훈 꼬마" w:cs="송성훈 꼬마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  <w:t xml:space="preserve">1. </w:t>
      </w:r>
      <w:r>
        <w:rPr>
          <w:rStyle w:val="custom0"/>
          <w:rFonts w:ascii="송성훈 꼬마" w:hAnsi="Arial Unicode MS" w:eastAsia="송성훈 꼬마" w:cs="송성훈 꼬마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  <w:t xml:space="preserve">천체망원경의 구조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786374" cy="4987925"/>
            <wp:effectExtent l="0" t="0" r="0" b="0"/>
            <wp:docPr id="720" name="picture 720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1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6374" cy="498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송성훈 꼬마" w:hAnsi="Arial Unicode MS" w:eastAsia="송성훈 꼬마" w:cs="송성훈 꼬마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</w:pPr>
      <w:r>
        <w:rPr>
          <w:rStyle w:val="custom0"/>
          <w:rFonts w:ascii="송성훈 꼬마" w:hAnsi="Arial Unicode MS" w:eastAsia="송성훈 꼬마" w:cs="송성훈 꼬마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  <w:t xml:space="preserve">  </w:t>
      </w:r>
      <w:r>
        <w:rPr>
          <w:rStyle w:val="custom0"/>
          <w:rFonts w:ascii="송성훈 꼬마" w:hAnsi="Arial Unicode MS" w:eastAsia="송성훈 꼬마" w:cs="송성훈 꼬마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  <w:t xml:space="preserve">2. </w:t>
      </w:r>
      <w:r>
        <w:rPr>
          <w:rStyle w:val="custom0"/>
          <w:rFonts w:ascii="송성훈 꼬마" w:hAnsi="Arial Unicode MS" w:eastAsia="송성훈 꼬마" w:cs="송성훈 꼬마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  <w:t xml:space="preserve">천체망원경의 사용법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0" w:lineRule="auto"/>
        <w:ind w:left="0" w:right="0" w:hanging="0"/>
        <w:jc w:val="both"/>
        <w:rPr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</w:t>
      </w: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1) </w:t>
      </w: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관측하고자 하는 천체를 향하여 경통의 방향을 맞춘다</w:t>
      </w: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0" w:lineRule="auto"/>
        <w:ind w:left="0" w:right="0" w:hanging="0"/>
        <w:jc w:val="both"/>
        <w:rPr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</w:t>
      </w: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2) </w:t>
      </w: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접안렌즈사이의 중심과 보조망원경 사이의 중심이 일치하도록 맞춘다</w:t>
      </w: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0" w:lineRule="auto"/>
        <w:ind w:left="0" w:right="0" w:hanging="0"/>
        <w:jc w:val="both"/>
        <w:rPr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</w:t>
      </w: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3) </w:t>
      </w: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접안렌즈의 초점을 맞춘 후 관찰한다</w:t>
      </w:r>
      <w:r>
        <w:rPr>
          <w:rStyle w:val="custom0"/>
          <w:rFonts w:ascii="산돌피카소 L" w:hAnsi="Arial Unicode MS" w:eastAsia="산돌피카소 L" w:cs="산돌피카소 L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5014976" cy="1376045"/>
            <wp:effectExtent l="0" t="0" r="0" b="0"/>
            <wp:docPr id="721" name="picture 721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2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4976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  <w:t xml:space="preserve"> 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  <w:t xml:space="preserve">3.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  <w:t xml:space="preserve">망원경의 원리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</w:pPr>
      <w:r>
        <w:drawing>
          <wp:anchor distT="108204" distB="108204" distL="108204" distR="108204" simplePos="0" relativeHeight="23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422528</wp:posOffset>
            </wp:positionV>
            <wp:extent cx="3317748" cy="1065784"/>
            <wp:wrapSquare wrapText="largest"/>
            <wp:docPr id="722" name="picture 722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3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7748" cy="1065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  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1)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굴절망원경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0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32"/>
          <w:szCs w:val="32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  <w:t xml:space="preserve"> </w:t>
      </w: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  <w:t xml:space="preserve">  </w:t>
      </w: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▶ </w:t>
      </w: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굴절망원경은 두 개의 볼록렌즈로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</w:pP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     되어 있으며</w:t>
      </w: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, </w:t>
      </w: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대물렌즈로 빛을 모아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</w:pP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     접안렌즈로 물체의 상을 확대하여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</w:pP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     보도록 되어 있다</w:t>
      </w: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.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  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2)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반사망원경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</w:pPr>
      <w:r>
        <w:drawing>
          <wp:anchor distT="108204" distB="108204" distL="108204" distR="108204" simplePos="0" relativeHeight="24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193929</wp:posOffset>
            </wp:positionV>
            <wp:extent cx="3162046" cy="1851533"/>
            <wp:wrapSquare wrapText="largest"/>
            <wp:docPr id="723" name="picture 723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4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2046" cy="1851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  <w:t xml:space="preserve">      </w:t>
      </w: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▶ </w:t>
      </w: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반사망원경은 대물렌즈대신에 거울을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</w:pP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        사용한 것으로 외쪽 그림과 같이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</w:pP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        거울 두개로 빛을 모아 접안렌즈로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</w:pP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        상을 확대하여 보도록 되어 있다</w:t>
      </w:r>
      <w:r>
        <w:rPr>
          <w:rStyle w:val="custom0"/>
          <w:rFonts w:ascii="서울결정B" w:hAnsi="Arial Unicode MS" w:eastAsia="서울결정B" w:cs="서울결정B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3"/>
          <w:szCs w:val="23"/>
          <w:shd w:val="clear" w:color="auto" w:fill="auto"/>
        </w:rPr>
        <w:t xml:space="preserve">.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  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★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반사망원경의 구조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  <w:t xml:space="preserve">    </w:t>
      </w:r>
      <w:r>
        <w:drawing>
          <wp:inline>
            <wp:extent cx="2775585" cy="2517521"/>
            <wp:effectExtent l="0" t="0" r="0" b="0"/>
            <wp:docPr id="724" name="picture 724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5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5585" cy="2517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  <w:t xml:space="preserve">  </w:t>
      </w:r>
      <w:r>
        <w:rPr>
          <w:rStyle w:val="custom0"/>
          <w:rFonts w:ascii="HY궁서" w:hAnsi="Arial Unicode MS" w:eastAsia="HY궁서" w:cs="HY궁서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6"/>
          <w:szCs w:val="26"/>
          <w:shd w:val="clear" w:color="auto" w:fill="auto"/>
        </w:rPr>
        <w:t xml:space="preserve"> </w:t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HY궁서" w:hAnsi="Arial Unicode MS" w:eastAsia="HY궁서" w:cs="HY궁서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4"/>
          <w:w w:val="100"/>
          <w:position w:val="0"/>
          <w:sz w:val="48"/>
          <w:szCs w:val="48"/>
          <w:shd w:val="clear" w:color="auto" w:fill="auto"/>
        </w:rPr>
      </w:pPr>
      <w:r>
        <w:rPr>
          <w:rStyle w:val="custom0"/>
          <w:rFonts w:ascii="HY궁서" w:hAnsi="Arial Unicode MS" w:eastAsia="HY궁서" w:cs="HY궁서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4"/>
          <w:w w:val="100"/>
          <w:position w:val="0"/>
          <w:sz w:val="48"/>
          <w:szCs w:val="48"/>
          <w:shd w:val="clear" w:color="auto" w:fill="auto"/>
        </w:rPr>
        <w:t xml:space="preserve">천문 퀴즈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1.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9"/>
          <w:w w:val="100"/>
          <w:position w:val="0"/>
          <w:sz w:val="24"/>
          <w:szCs w:val="24"/>
          <w:shd w:val="clear" w:color="auto" w:fill="auto"/>
        </w:rPr>
        <w:t xml:space="preserve">태양의 표면은 매끈하고 깨끗한 구면으로 보이지만 태양을 관측해보면 표면에 검은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점이 나타나는 것을 볼 수 있는데 이것은 무엇이라 할까요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?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pPr>
      <w:r>
        <w:drawing>
          <wp:anchor simplePos="0" relativeHeight="26" behindDoc="0" locked="0" layoutInCell="1" allowOverlap="1">
            <wp:simplePos x="0" y="0"/>
            <wp:positionH relativeFrom="column">
              <wp:posOffset>327152</wp:posOffset>
            </wp:positionH>
            <wp:positionV relativeFrom="paragraph">
              <wp:posOffset>83185</wp:posOffset>
            </wp:positionV>
            <wp:extent cx="1841500" cy="1598168"/>
            <wp:wrapSquare wrapText="largest"/>
            <wp:docPr id="725" name="picture 725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6" cstate="print">
                      <a:lum bright="0" contrast="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59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                 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 정답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: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흑점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righ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righ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lef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3"/>
          <w:w w:val="100"/>
          <w:position w:val="0"/>
          <w:sz w:val="24"/>
          <w:szCs w:val="24"/>
          <w:shd w:val="clear" w:color="auto" w:fill="auto"/>
        </w:rPr>
        <w:t xml:space="preserve">       설명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3"/>
          <w:w w:val="100"/>
          <w:position w:val="0"/>
          <w:sz w:val="24"/>
          <w:szCs w:val="24"/>
          <w:shd w:val="clear" w:color="auto" w:fill="auto"/>
        </w:rPr>
        <w:t xml:space="preserve">)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3"/>
          <w:w w:val="100"/>
          <w:position w:val="0"/>
          <w:sz w:val="24"/>
          <w:szCs w:val="24"/>
          <w:shd w:val="clear" w:color="auto" w:fill="auto"/>
        </w:rPr>
        <w:t xml:space="preserve">흑점은 주변보다 온도가 낮아 검게 보이지만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7"/>
          <w:w w:val="100"/>
          <w:position w:val="0"/>
          <w:sz w:val="24"/>
          <w:szCs w:val="24"/>
          <w:shd w:val="clear" w:color="auto" w:fill="auto"/>
        </w:rPr>
        <w:t xml:space="preserve">       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8"/>
          <w:w w:val="100"/>
          <w:position w:val="0"/>
          <w:sz w:val="24"/>
          <w:szCs w:val="24"/>
          <w:shd w:val="clear" w:color="auto" w:fill="auto"/>
        </w:rPr>
        <w:t xml:space="preserve">흑점부분도 태양의 다른 부분에 비해 어두울뿐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        실제로는 매우 밝다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drawing>
          <wp:anchor simplePos="0" relativeHeight="27" behindDoc="0" locked="0" layoutInCell="1" allowOverlap="1">
            <wp:simplePos x="0" y="0"/>
            <wp:positionH relativeFrom="column">
              <wp:posOffset>4304411</wp:posOffset>
            </wp:positionH>
            <wp:positionV relativeFrom="paragraph">
              <wp:posOffset>11049</wp:posOffset>
            </wp:positionV>
            <wp:extent cx="1796288" cy="1678939"/>
            <wp:wrapSquare wrapText="largest"/>
            <wp:docPr id="726" name="picture 726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7" cstate="print">
                      <a:lum bright="0" contrast="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288" cy="1678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2.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태양의 표면 온도는 몇도 정도 될까요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?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①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300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도     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②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1000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도        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③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6000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도    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④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10000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도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                        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정답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: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③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설명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)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태양의 중심 온도는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1,600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만도로 핵융합반응이 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  일어나 에너지를 방출한다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태양의 표면온도는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6,000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도이며 대류현상에 의해 쌀알무늬가 나타난다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.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left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3.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혜성의 꼬리는 왜 만들어질까요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?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0" w:lineRule="auto"/>
        <w:ind w:left="0" w:right="0" w:hanging="0"/>
        <w:jc w:val="lef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drawing>
          <wp:anchor distL="179959" distR="179959" simplePos="0" relativeHeight="28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47625</wp:posOffset>
            </wp:positionV>
            <wp:extent cx="2137791" cy="1604264"/>
            <wp:wrapSquare wrapText="largest"/>
            <wp:docPr id="727" name="picture 727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8" cstate="print">
                      <a:lum bright="0" contrast="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791" cy="1604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☞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태양계 밖에서 떠돌던 작은 물체가 태양의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6"/>
          <w:w w:val="100"/>
          <w:position w:val="0"/>
          <w:sz w:val="24"/>
          <w:szCs w:val="24"/>
          <w:shd w:val="clear" w:color="auto" w:fill="auto"/>
        </w:rPr>
        <w:t xml:space="preserve">인력 때문에 끌려 들어와 태양에 가까워지면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긴 꼬리를 만듭니다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.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이런 천체 혜성이라고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6"/>
          <w:w w:val="100"/>
          <w:position w:val="0"/>
          <w:sz w:val="24"/>
          <w:szCs w:val="24"/>
          <w:shd w:val="clear" w:color="auto" w:fill="auto"/>
        </w:rPr>
        <w:t xml:space="preserve">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합니다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0" w:lineRule="auto"/>
        <w:ind w:left="0" w:right="0" w:hanging="0"/>
        <w:jc w:val="lef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6"/>
          <w:w w:val="100"/>
          <w:position w:val="0"/>
          <w:sz w:val="24"/>
          <w:szCs w:val="24"/>
          <w:shd w:val="clear" w:color="auto" w:fill="auto"/>
        </w:rPr>
        <w:t xml:space="preserve">혜성은 얼음과 먼지로 만들어져 있으며 태양       주위를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기다란 타원 궤도로 공전합니다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0" w:lineRule="auto"/>
        <w:ind w:left="0" w:right="0" w:hanging="0"/>
        <w:jc w:val="lef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6"/>
          <w:w w:val="100"/>
          <w:position w:val="0"/>
          <w:sz w:val="24"/>
          <w:szCs w:val="24"/>
          <w:shd w:val="clear" w:color="auto" w:fill="auto"/>
        </w:rPr>
        <w:t xml:space="preserve">태양 가까이 접근하면 혜성 표면의 얼음이         증발하여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얼음 속에 있던 기체와 입자가  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6"/>
          <w:w w:val="100"/>
          <w:position w:val="0"/>
          <w:sz w:val="24"/>
          <w:szCs w:val="24"/>
          <w:shd w:val="clear" w:color="auto" w:fill="auto"/>
        </w:rPr>
        <w:t xml:space="preserve">태양 반대쪽으로 불려 날아가면서 한 두 개의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꼬리를 형성합니다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혜성 속에 먼지 알갱이가 얼마나 들어 있는가에 따라 혜성의        꼬리는 먼지가 될 수도 있고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,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기체가 될 수도 있으며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,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두 가지 모두를 가질 수도        있답니다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drawing>
          <wp:anchor simplePos="0" relativeHeight="29" behindDoc="0" locked="0" layoutInCell="1" allowOverlap="1">
            <wp:simplePos x="0" y="0"/>
            <wp:positionH relativeFrom="column">
              <wp:posOffset>3636010</wp:posOffset>
            </wp:positionH>
            <wp:positionV relativeFrom="paragraph">
              <wp:posOffset>0</wp:posOffset>
            </wp:positionV>
            <wp:extent cx="2234692" cy="1897380"/>
            <wp:wrapSquare wrapText="largest"/>
            <wp:docPr id="728" name="picture 728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39" cstate="print">
                      <a:lum bright="0" contrast="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692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4.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현재 우주상에 떠 있는 것으로 지구상의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12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12"/>
          <w:w w:val="100"/>
          <w:position w:val="0"/>
          <w:sz w:val="24"/>
          <w:szCs w:val="24"/>
          <w:shd w:val="clear" w:color="auto" w:fill="auto"/>
        </w:rPr>
        <w:t xml:space="preserve">어떤 망원경보다 성능이 좋은 이 망원경의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이름은 무엇입니까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?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①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팔로마산 천문대 망원경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②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허블 우주망원경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③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키티봉 천문대 망원경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④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보현산 천문대 망원경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                 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정답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: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②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pPr>
      <w:r>
        <w:drawing>
          <wp:anchor simplePos="0" relativeHeight="30" behindDoc="0" locked="0" layoutInCell="1" allowOverlap="1">
            <wp:simplePos x="0" y="0"/>
            <wp:positionH relativeFrom="column">
              <wp:posOffset>316230</wp:posOffset>
            </wp:positionH>
            <wp:positionV relativeFrom="paragraph">
              <wp:posOffset>81915</wp:posOffset>
            </wp:positionV>
            <wp:extent cx="1829943" cy="1440180"/>
            <wp:wrapSquare wrapText="largest"/>
            <wp:docPr id="729" name="picture 729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40" cstate="print">
                      <a:lum bright="0" contrast="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943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4.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빛조차 탈출할 수 없을 정도로 중력이 매우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큰 천체를  무엇이라 합니까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정답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: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블랙홀</w:t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drawing>
          <wp:anchor distB="179959" distR="179959" simplePos="0" relativeHeight="31" behindDoc="0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966851</wp:posOffset>
            </wp:positionV>
            <wp:extent cx="2945384" cy="2673096"/>
            <wp:wrapSquare wrapText="largest"/>
            <wp:docPr id="730" name="picture 730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41" cstate="print">
                      <a:lum bright="0" contrast="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384" cy="2673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5.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별자리는 지금으로부터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5,000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년 전 메소포타미아 즉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,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지금의 이라크에 해당            하는 지역에서 생겨났습니다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그로부터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1922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년 전 세계의 천문학자들에 의해     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       별자리를 통일하였는데 이것이 바로 현재 우리가 사용하고 있는 별자리입니다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-2"/>
          <w:w w:val="100"/>
          <w:position w:val="0"/>
          <w:sz w:val="24"/>
          <w:szCs w:val="24"/>
          <w:shd w:val="clear" w:color="auto" w:fill="auto"/>
        </w:rPr>
        <w:t xml:space="preserve">.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    과연 몇 개의 별자리가 있을까요</w:t>
      </w:r>
      <w:r>
        <w:rPr>
          <w:rStyle w:val="custom0"/>
          <w:rFonts w:ascii="굴림체" w:hAnsi="Arial Unicode MS" w:eastAsia="굴림체" w:cs="굴림체"/>
          <w:b w:val="1"/>
          <w:bCs w:val="1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?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0"/>
        <w:autoSpaceDE w:val="0"/>
        <w:autoSpaceDN w:val="0"/>
        <w:snapToGrid w:val="0"/>
        <w:spacing w:before="0" w:after="0" w:line="249" w:lineRule="auto"/>
        <w:ind w:left="0" w:right="0" w:hanging="0"/>
        <w:jc w:val="both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                                                 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정답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: 88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u w:val="single" w:color="000000"/>
          <w:shd w:val="clear" w:color="auto" w:fill="auto"/>
        </w:rPr>
        <w:t xml:space="preserve">개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lef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lef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☞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별자리는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2"/>
          <w:w w:val="100"/>
          <w:position w:val="0"/>
          <w:sz w:val="24"/>
          <w:szCs w:val="24"/>
          <w:shd w:val="clear" w:color="auto" w:fill="auto"/>
        </w:rPr>
        <w:t xml:space="preserve">지금으로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9"/>
          <w:w w:val="100"/>
          <w:position w:val="0"/>
          <w:sz w:val="24"/>
          <w:szCs w:val="24"/>
          <w:shd w:val="clear" w:color="auto" w:fill="auto"/>
        </w:rPr>
        <w:t xml:space="preserve">  부터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3"/>
          <w:w w:val="100"/>
          <w:position w:val="0"/>
          <w:sz w:val="24"/>
          <w:szCs w:val="24"/>
          <w:shd w:val="clear" w:color="auto" w:fill="auto"/>
        </w:rPr>
        <w:t xml:space="preserve">5,000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3"/>
          <w:w w:val="100"/>
          <w:position w:val="0"/>
          <w:sz w:val="24"/>
          <w:szCs w:val="24"/>
          <w:shd w:val="clear" w:color="auto" w:fill="auto"/>
        </w:rPr>
        <w:t xml:space="preserve">년 전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"/>
          <w:w w:val="100"/>
          <w:position w:val="0"/>
          <w:sz w:val="24"/>
          <w:szCs w:val="24"/>
          <w:shd w:val="clear" w:color="auto" w:fill="auto"/>
        </w:rPr>
        <w:t xml:space="preserve"> 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lef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3"/>
          <w:w w:val="100"/>
          <w:position w:val="0"/>
          <w:sz w:val="24"/>
          <w:szCs w:val="24"/>
          <w:shd w:val="clear" w:color="auto" w:fill="auto"/>
        </w:rPr>
        <w:t xml:space="preserve">    메소포타미아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즉지금의 이라크에    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4"/>
          <w:w w:val="100"/>
          <w:position w:val="0"/>
          <w:sz w:val="24"/>
          <w:szCs w:val="24"/>
          <w:shd w:val="clear" w:color="auto" w:fill="auto"/>
        </w:rPr>
        <w:t xml:space="preserve">해당하는 지역에서 생겨났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8"/>
          <w:w w:val="100"/>
          <w:position w:val="0"/>
          <w:sz w:val="24"/>
          <w:szCs w:val="24"/>
          <w:shd w:val="clear" w:color="auto" w:fill="auto"/>
        </w:rPr>
        <w:t xml:space="preserve">습니다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8"/>
          <w:w w:val="100"/>
          <w:position w:val="0"/>
          <w:sz w:val="24"/>
          <w:szCs w:val="24"/>
          <w:shd w:val="clear" w:color="auto" w:fill="auto"/>
        </w:rPr>
        <w:t xml:space="preserve">.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3"/>
          <w:w w:val="100"/>
          <w:position w:val="0"/>
          <w:sz w:val="24"/>
          <w:szCs w:val="24"/>
          <w:shd w:val="clear" w:color="auto" w:fill="auto"/>
        </w:rPr>
        <w:t xml:space="preserve">          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4"/>
          <w:w w:val="100"/>
          <w:position w:val="0"/>
          <w:sz w:val="24"/>
          <w:szCs w:val="24"/>
          <w:shd w:val="clear" w:color="auto" w:fill="auto"/>
        </w:rPr>
        <w:t xml:space="preserve">그로부터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4"/>
          <w:w w:val="100"/>
          <w:position w:val="0"/>
          <w:sz w:val="24"/>
          <w:szCs w:val="24"/>
          <w:shd w:val="clear" w:color="auto" w:fill="auto"/>
        </w:rPr>
        <w:t xml:space="preserve">1922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4"/>
          <w:w w:val="100"/>
          <w:position w:val="0"/>
          <w:sz w:val="24"/>
          <w:szCs w:val="24"/>
          <w:shd w:val="clear" w:color="auto" w:fill="auto"/>
        </w:rPr>
        <w:t xml:space="preserve">년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-10"/>
          <w:w w:val="100"/>
          <w:position w:val="0"/>
          <w:sz w:val="24"/>
          <w:szCs w:val="24"/>
          <w:shd w:val="clear" w:color="auto" w:fill="auto"/>
        </w:rPr>
        <w:t xml:space="preserve">  전 세계천문학자들에 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   의해 별자리를 통일하였는데 이것이        바로 현재 우리가 사용하고 있는 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left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    별자리입니다</w:t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4"/>
          <w:szCs w:val="24"/>
          <w:shd w:val="clear" w:color="auto" w:fill="auto"/>
        </w:rPr>
        <w:t xml:space="preserve">.</w:t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  <w:t xml:space="preserve">여름철 입체별자리 만들기</w:t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3184271" cy="8232140"/>
            <wp:effectExtent l="0" t="0" r="0" b="0"/>
            <wp:docPr id="731" name="picture 731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42" cstate="print">
                      <a:lum bright="0" contrast="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271" cy="823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1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/>
      </w:pPr>
      <w:r>
        <w:rPr/>
        <w:t xml:space="preserve">가을철 입체별자리 만들기</w:t>
      </w:r>
      <w:r>
        <w:rPr/>
      </w:r>
      <w:r>
        <w:rPr/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drawing>
          <wp:inline>
            <wp:extent cx="3168396" cy="8198739"/>
            <wp:effectExtent l="0" t="0" r="0" b="0"/>
            <wp:docPr id="732" name="picture 732"/>
            <a:graphic>
              <a:graphicData uri="http://schemas.openxmlformats.org/drawingml/2006/picture">
                <pic:pic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                <pic:nvPicPr>
                    <pic:cNvPr id="0" name="pic"/>
                    <pic:cNvPicPr/>
                  </pic:nvPicPr>
                  <pic:blipFill>
                    <a:blip r:embed="rId43" cstate="print">
                      <a:lum bright="0" contrast="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8396" cy="819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p>
      <w:pPr>
        <w:pStyle w:val="custom0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auto"/>
        <w:tabs/>
        <w:wordWrap w:val="1"/>
        <w:autoSpaceDE w:val="0"/>
        <w:autoSpaceDN w:val="0"/>
        <w:snapToGrid w:val="0"/>
        <w:spacing w:before="0" w:after="0" w:line="249" w:lineRule="auto"/>
        <w:ind w:left="0" w:right="0" w:hanging="0"/>
        <w:jc w:val="center"/>
        <w:rPr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pPr>
      <w:r>
        <w:rPr>
          <w:rStyle w:val="custom0"/>
          <w:rFonts w:ascii="굴림체" w:hAnsi="Arial Unicode MS" w:eastAsia="굴림체" w:cs="굴림체"/>
          <w:b w:val="0"/>
          <w:bCs w:val="0"/>
          <w:i w:val="0"/>
          <w:iCs w:val="0"/>
          <w:outline w:val="0"/>
          <w:shadow w:val="0"/>
          <w:emboss w:val="0"/>
          <w:imprint w:val="0"/>
          <w:color w:val="000000"/>
          <w:spacing w:val="0"/>
          <w:w w:val="100"/>
          <w:position w:val="0"/>
          <w:sz w:val="20"/>
          <w:szCs w:val="20"/>
          <w:shd w:val="clear" w:color="auto" w:fill="auto"/>
        </w:rPr>
      </w:r>
    </w:p>
    <w:sectPr>
      <w:headerReference w:type="default" r:id="rId10"/>
      <w:footerReference w:type="default" r:id="rId9"/>
      <w:footnotePr>
        <w:numFmt w:val="decimal"/>
        <w:numStart w:val="1"/>
      </w:footnotePr>
      <w:endnotePr>
        <w:numFmt w:val="decimal"/>
        <w:numStart w:val="1"/>
      </w:endnotePr>
      <w:pgSz w:w="11905" w:h="16837"/>
      <w:pgMar w:top="1644" w:right="1020" w:bottom="1360" w:left="1020" w:header="793" w:footer="850" w:gutter="0"/>
      <w:pgNumType w:start="1"/>
      <w:docGrid/>
    </w:sectPr>
  </w:body>
</w:document>
</file>

<file path=word\endnotes.xml><?xml version="1.0" encoding="utf-8"?>
<w:endnotes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/>
</file>

<file path=word\fontTable.xml><?xml version="1.0" encoding="utf-8"?>
<w:fonts xmlns:r="http://schemas.openxmlformats.org/officeDocument/2006/relationships" xmlns:w="http://schemas.openxmlformats.org/wordprocessingml/2006/main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\footer1.xml><?xml version="1.0" encoding="utf-8"?>
<w:ftr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<w:sdt>
    <w:sdtPr/>
    <w:sdtContent>
      <w:p>
        <w:pPr>
          <w:pStyle w:val="custom9"/>
          <w:jc w:val="center"/>
        </w:pPr>
        <w:r>
          <w:rPr/>
          <w:t xml:space="preserve">-</w:t>
        </w:r>
        <w:fldSimple w:instr="PAGE \* MERGEFORMAT"/>
        <w:r>
          <w:rPr/>
          <w:t xml:space="preserve">-</w:t>
        </w:r>
      </w:p>
    </w:sdtContent>
  </w:sdt>
</w:ftr>
</file>

<file path=word\footnotes.xml><?xml version="1.0" encoding="utf-8"?>
<w:footnotes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/>
</file>

<file path=word\header1.xml><?xml version="1.0" encoding="utf-8"?>
<w:hdr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/>
</file>

<file path=word\numbering.xml><?xml version="1.0" encoding="utf-8"?>
<w:numbering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<w:abstractNum w:abstractNumId="1">
    <w:multiLevelType w:val="multilevel"/>
    <w:lvl w:ilvl="0">
      <w:start w:val="1"/>
      <w:numFmt w:val="decimal"/>
      <w:suff w:val="space"/>
      <w:lvlText w:val="%1."/>
      <w:lvlJc w:val="left"/>
      <w:pPr>
        <w:ind w:left="0" w:hanging="0"/>
      </w:pPr>
      <w:rPr/>
    </w:lvl>
    <w:lvl w:ilvl="1">
      <w:start w:val="1"/>
      <w:numFmt w:val="ganada"/>
      <w:suff w:val="space"/>
      <w:lvlText w:val="%2."/>
      <w:lvlJc w:val="left"/>
      <w:pPr>
        <w:ind w:left="0" w:hanging="0"/>
      </w:pPr>
      <w:rPr/>
    </w:lvl>
    <w:lvl w:ilvl="2">
      <w:start w:val="1"/>
      <w:numFmt w:val="decimal"/>
      <w:suff w:val="space"/>
      <w:lvlText w:val="%3)"/>
      <w:lvlJc w:val="left"/>
      <w:pPr>
        <w:ind w:left="0" w:hanging="0"/>
      </w:pPr>
      <w:rPr/>
    </w:lvl>
    <w:lvl w:ilvl="3">
      <w:start w:val="1"/>
      <w:numFmt w:val="ganada"/>
      <w:suff w:val="space"/>
      <w:lvlText w:val="%4)"/>
      <w:lvlJc w:val="left"/>
      <w:pPr>
        <w:ind w:left="0" w:hanging="0"/>
      </w:pPr>
      <w:rPr/>
    </w:lvl>
    <w:lvl w:ilvl="4">
      <w:start w:val="1"/>
      <w:numFmt w:val="decimal"/>
      <w:suff w:val="space"/>
      <w:lvlText w:val="(%5)"/>
      <w:lvlJc w:val="left"/>
      <w:pPr>
        <w:ind w:left="0" w:hanging="0"/>
      </w:pPr>
      <w:rPr/>
    </w:lvl>
    <w:lvl w:ilvl="5">
      <w:start w:val="1"/>
      <w:numFmt w:val="ganada"/>
      <w:suff w:val="space"/>
      <w:lvlText w:val="(%6)"/>
      <w:lvlJc w:val="left"/>
      <w:pPr>
        <w:ind w:left="0" w:hanging="0"/>
      </w:pPr>
      <w:rPr/>
    </w:lvl>
    <w:lvl w:ilvl="6">
      <w:start w:val="1"/>
      <w:numFmt w:val="decimalEnclosedCircle"/>
      <w:suff w:val="space"/>
      <w:lvlText w:val="%7"/>
      <w:lvlJc w:val="left"/>
      <w:pPr>
        <w:ind w:left="0" w:hanging="0"/>
      </w:pPr>
      <w:rPr/>
    </w:lvl>
  </w:abstractNum>
  <w:abstractNum w:abstractNumId="2">
    <w:multiLevelType w:val="multilevel"/>
    <w:lvl w:ilvl="0">
      <w:start w:val="1"/>
      <w:numFmt w:val="decimal"/>
      <w:suff w:val="space"/>
      <w:lvlText w:val="%1."/>
      <w:lvlJc w:val="left"/>
      <w:pPr>
        <w:ind w:left="0" w:hanging="0"/>
      </w:pPr>
      <w:rPr/>
    </w:lvl>
    <w:lvl w:ilvl="1">
      <w:start w:val="1"/>
      <w:numFmt w:val="decimal"/>
      <w:suff w:val="space"/>
      <w:lvlText w:val="%1.%2."/>
      <w:lvlJc w:val="left"/>
      <w:pPr>
        <w:ind w:left="0" w:hanging="0"/>
      </w:pPr>
      <w:rPr/>
    </w:lvl>
    <w:lvl w:ilvl="2">
      <w:start w:val="1"/>
      <w:numFmt w:val="decimal"/>
      <w:suff w:val="space"/>
      <w:lvlText w:val="%1.%2.%3."/>
      <w:lvlJc w:val="left"/>
      <w:pPr>
        <w:ind w:left="0" w:hanging="0"/>
      </w:pPr>
      <w:rPr/>
    </w:lvl>
    <w:lvl w:ilvl="3">
      <w:start w:val="1"/>
      <w:numFmt w:val="decimal"/>
      <w:suff w:val="space"/>
      <w:lvlText w:val="%1.%2.%3.%4."/>
      <w:lvlJc w:val="left"/>
      <w:pPr>
        <w:ind w:left="0" w:hanging="0"/>
      </w:pPr>
      <w:rPr/>
    </w:lvl>
    <w:lvl w:ilvl="4">
      <w:start w:val="1"/>
      <w:numFmt w:val="decimal"/>
      <w:suff w:val="space"/>
      <w:lvlText w:val="%1.%2.%3.%4.%5."/>
      <w:lvlJc w:val="left"/>
      <w:pPr>
        <w:ind w:left="0" w:hanging="0"/>
      </w:pPr>
      <w:rPr/>
    </w:lvl>
    <w:lvl w:ilvl="5">
      <w:start w:val="1"/>
      <w:numFmt w:val="decimal"/>
      <w:suff w:val="space"/>
      <w:lvlText w:val="%1.%2.%3.%4.%5.%6."/>
      <w:lvlJc w:val="left"/>
      <w:pPr>
        <w:ind w:left="0" w:hanging="0"/>
      </w:pPr>
      <w:rPr/>
    </w:lvl>
    <w:lvl w:ilvl="6">
      <w:start w:val="1"/>
      <w:numFmt w:val="decimal"/>
      <w:suff w:val="space"/>
      <w:lvlText w:val="%1.%2.%3.%4.%5.%6.%7."/>
      <w:lvlJc w:val="left"/>
      <w:pPr>
        <w:ind w:left="0" w:hanging="0"/>
      </w:pPr>
      <w:rPr/>
    </w:lvl>
  </w:abstractNum>
  <w:abstractNum w:abstractNumId="3">
    <w:multiLevelType w:val="multilevel"/>
    <w:lvl w:ilvl="0">
      <w:start w:val="1"/>
      <w:numFmt w:val="bullet"/>
      <w:suff w:val="space"/>
      <w:lvlText w:val="∙"/>
      <w:lvlJc w:val="left"/>
      <w:pPr>
        <w:ind w:left="0" w:hanging="0"/>
      </w:pPr>
      <w:rPr>
        <w:rFonts w:hint="default" w:ascii="Arial Unicode MS" w:hAnsi="Arial Unicode MS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\settings.xml><?xml version="1.0" encoding="utf-8"?>
<w:settings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<w:zoom w:percent="100"/>
  <w:displayBackgroundShape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</w:compat>
</w:settings>
</file>

<file path=word\styles.xml><?xml version="1.0" encoding="utf-8"?>
<w:styles xmlns:ve="http://schemas.openxmlformats.org/markup-compatibility/2006" xmlns:pvml="urn:schemas-microsoft-com:office:powerpoint" xmlns:wvml="urn:schemas-microsoft-com:office:word" xmlns:pic="http://schemas.openxmlformats.org/drawingml/2006/picture" xmlns:m="http://schemas.openxmlformats.org/officeDocument/2006/math" xmlns:o="urn:schemas-microsoft-com:office:office" xmlns:wne="http://schemas.microsoft.com/office/word/2006/wordml" xmlns:a="http://schemas.openxmlformats.org/drawingml/2006/main" xmlns:xvml="urn:schemas-microsoft-com:office:excel" xmlns:sl="http://schemas.openxmlformats.org/schemaLibrary/2006/main" xmlns:v="urn:schemas-microsoft-com:vml" xmlns:r="http://schemas.openxmlformats.org/officeDocument/2006/relationships" xmlns:wp="http://schemas.openxmlformats.org/drawingml/2006/wordprocessingDrawing" xmlns:w="http://schemas.openxmlformats.org/wordprocessingml/2006/main">
  <w:docDefaults>
    <w:pPrDefault>
      <w:pPr>
        <w:spacing w:before="0" w:after="0" w:line="240" w:lineRule="auto"/>
      </w:pPr>
    </w:pPrDefault>
  </w:docDefaults>
  <w:latentStyles w:defLockedState="1" w:defUIPriority="99" w:defSemiHidden="1" w:defUnhideWhenUsed="1" w:defQFormat="0" w:count="267">
    <w:lsdException w:name="Normal" w:uiPriority="0" w:semiHidden="0" w:unhideWhenUsed="0" w:qFormat="1"/>
    <w:lsdException w:name="heading 1" w:uiPriority="0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9"/>
    <w:lsdException w:name="Title" w:uiPriority="35" w:qFormat="1"/>
    <w:lsdException w:name="Default Paragraph Font" w:uiPriority="10" w:semiHidden="0" w:unhideWhenUsed="0" w:qFormat="1"/>
    <w:lsdException w:name="Subtitle" w:uiPriority="1"/>
    <w:lsdException w:name="Strong" w:uiPriority="11" w:semiHidden="0" w:unhideWhenUsed="0" w:qFormat="1"/>
    <w:lsdException w:name="Emphasis" w:uiPriority="22" w:semiHidden="0" w:unhideWhenUsed="0" w:qFormat="1"/>
    <w:lsdException w:name="Table Grid" w:uiPriority="20" w:semiHidden="0" w:unhideWhenUsed="0" w:qFormat="1"/>
    <w:lsdException w:name="Placeholder Text" w:uiPriority="59" w:semiHidden="0" w:unhideWhenUsed="0"/>
    <w:lsdException w:name="No Spacing" w:unhideWhenUsed="0"/>
    <w:lsdException w:name="Light Shading" w:uiPriority="1" w:semiHidden="0" w:unhideWhenUsed="0" w:qFormat="1"/>
    <w:lsdException w:name="Light List" w:uiPriority="60" w:semiHidden="0" w:unhideWhenUsed="0"/>
    <w:lsdException w:name="Light Grid" w:uiPriority="61" w:semiHidden="0" w:unhideWhenUsed="0"/>
    <w:lsdException w:name="Medium Shading 1" w:uiPriority="62" w:semiHidden="0" w:unhideWhenUsed="0"/>
    <w:lsdException w:name="Medium Shading 2" w:uiPriority="63" w:semiHidden="0" w:unhideWhenUsed="0"/>
    <w:lsdException w:name="Medium List 1" w:uiPriority="64" w:semiHidden="0" w:unhideWhenUsed="0"/>
    <w:lsdException w:name="Medium List 2" w:uiPriority="65" w:semiHidden="0" w:unhideWhenUsed="0"/>
    <w:lsdException w:name="Medium Grid 1" w:uiPriority="66" w:semiHidden="0" w:unhideWhenUsed="0"/>
    <w:lsdException w:name="Medium Grid 2" w:uiPriority="67" w:semiHidden="0" w:unhideWhenUsed="0"/>
    <w:lsdException w:name="Medium Grid 3" w:uiPriority="68" w:semiHidden="0" w:unhideWhenUsed="0"/>
    <w:lsdException w:name="Dark List" w:uiPriority="69" w:semiHidden="0" w:unhideWhenUsed="0"/>
    <w:lsdException w:name="Colorful Shading" w:uiPriority="70" w:semiHidden="0" w:unhideWhenUsed="0"/>
    <w:lsdException w:name="Colorful List" w:uiPriority="71" w:semiHidden="0" w:unhideWhenUsed="0"/>
    <w:lsdException w:name="Colorful Grid" w:uiPriority="72" w:semiHidden="0" w:unhideWhenUsed="0"/>
    <w:lsdException w:name="Light Shading Accent 1" w:uiPriority="73" w:semiHidden="0" w:unhideWhenUsed="0"/>
    <w:lsdException w:name="Light List Accent 1" w:uiPriority="60" w:semiHidden="0" w:unhideWhenUsed="0"/>
    <w:lsdException w:name="Light Grid Accent 1" w:uiPriority="61" w:semiHidden="0" w:unhideWhenUsed="0"/>
    <w:lsdException w:name="Medium Shading 1 Accent 1" w:uiPriority="62" w:semiHidden="0" w:unhideWhenUsed="0"/>
    <w:lsdException w:name="Medium Shading 2 Accent 1" w:uiPriority="63" w:semiHidden="0" w:unhideWhenUsed="0"/>
    <w:lsdException w:name="Medium List 1 Accent 1" w:uiPriority="64" w:semiHidden="0" w:unhideWhenUsed="0"/>
    <w:lsdException w:name="Revision" w:uiPriority="65" w:semiHidden="0" w:unhideWhenUsed="0"/>
    <w:lsdException w:name="List Paragraph" w:unhideWhenUsed="0"/>
    <w:lsdException w:name="Quote" w:uiPriority="34" w:semiHidden="0" w:unhideWhenUsed="0" w:qFormat="1"/>
    <w:lsdException w:name="Intense Quote" w:uiPriority="29" w:semiHidden="0" w:unhideWhenUsed="0" w:qFormat="1"/>
    <w:lsdException w:name="Medium List 2 Accent 1" w:uiPriority="30" w:semiHidden="0" w:unhideWhenUsed="0" w:qFormat="1"/>
    <w:lsdException w:name="Medium Grid 1 Accent 1" w:uiPriority="66" w:semiHidden="0" w:unhideWhenUsed="0"/>
    <w:lsdException w:name="Medium Grid 2 Accent 1" w:uiPriority="67" w:semiHidden="0" w:unhideWhenUsed="0"/>
    <w:lsdException w:name="Medium Grid 3 Accent 1" w:uiPriority="68" w:semiHidden="0" w:unhideWhenUsed="0"/>
    <w:lsdException w:name="Dark List Accent 1" w:uiPriority="69" w:semiHidden="0" w:unhideWhenUsed="0"/>
    <w:lsdException w:name="Colorful Shading Accent 1" w:uiPriority="70" w:semiHidden="0" w:unhideWhenUsed="0"/>
    <w:lsdException w:name="Colorful List Accent 1" w:uiPriority="71" w:semiHidden="0" w:unhideWhenUsed="0"/>
    <w:lsdException w:name="Colorful Grid Accent 1" w:uiPriority="72" w:semiHidden="0" w:unhideWhenUsed="0"/>
    <w:lsdException w:name="Light Shading Accent 2" w:uiPriority="73" w:semiHidden="0" w:unhideWhenUsed="0"/>
    <w:lsdException w:name="Light List Accent 2" w:uiPriority="60" w:semiHidden="0" w:unhideWhenUsed="0"/>
    <w:lsdException w:name="Light Grid Accent 2" w:uiPriority="61" w:semiHidden="0" w:unhideWhenUsed="0"/>
    <w:lsdException w:name="Medium Shading 1 Accent 2" w:uiPriority="62" w:semiHidden="0" w:unhideWhenUsed="0"/>
    <w:lsdException w:name="Medium Shading 2 Accent 2" w:uiPriority="63" w:semiHidden="0" w:unhideWhenUsed="0"/>
    <w:lsdException w:name="Medium List 1 Accent 2" w:uiPriority="64" w:semiHidden="0" w:unhideWhenUsed="0"/>
    <w:lsdException w:name="Medium List 2 Accent 2" w:uiPriority="65" w:semiHidden="0" w:unhideWhenUsed="0"/>
    <w:lsdException w:name="Medium Grid 1 Accent 2" w:uiPriority="66" w:semiHidden="0" w:unhideWhenUsed="0"/>
    <w:lsdException w:name="Medium Grid 2 Accent 2" w:uiPriority="67" w:semiHidden="0" w:unhideWhenUsed="0"/>
    <w:lsdException w:name="Medium Grid 3 Accent 2" w:uiPriority="68" w:semiHidden="0" w:unhideWhenUsed="0"/>
    <w:lsdException w:name="Dark List Accent 2" w:uiPriority="69" w:semiHidden="0" w:unhideWhenUsed="0"/>
    <w:lsdException w:name="Colorful Shading Accent 2" w:uiPriority="70" w:semiHidden="0" w:unhideWhenUsed="0"/>
    <w:lsdException w:name="Colorful List Accent 2" w:uiPriority="71" w:semiHidden="0" w:unhideWhenUsed="0"/>
    <w:lsdException w:name="Colorful Grid Accent 2" w:uiPriority="72" w:semiHidden="0" w:unhideWhenUsed="0"/>
    <w:lsdException w:name="Light Shading Accent 3" w:uiPriority="73" w:semiHidden="0" w:unhideWhenUsed="0"/>
    <w:lsdException w:name="Light List Accent 3" w:uiPriority="60" w:semiHidden="0" w:unhideWhenUsed="0"/>
    <w:lsdException w:name="Light Grid Accent 3" w:uiPriority="61" w:semiHidden="0" w:unhideWhenUsed="0"/>
    <w:lsdException w:name="Medium Shading 1 Accent 3" w:uiPriority="62" w:semiHidden="0" w:unhideWhenUsed="0"/>
    <w:lsdException w:name="Medium Shading 2 Accent 3" w:uiPriority="63" w:semiHidden="0" w:unhideWhenUsed="0"/>
    <w:lsdException w:name="Medium List 1 Accent 3" w:uiPriority="64" w:semiHidden="0" w:unhideWhenUsed="0"/>
    <w:lsdException w:name="Medium List 2 Accent 3" w:uiPriority="65" w:semiHidden="0" w:unhideWhenUsed="0"/>
    <w:lsdException w:name="Medium Grid 1 Accent 3" w:uiPriority="66" w:semiHidden="0" w:unhideWhenUsed="0"/>
    <w:lsdException w:name="Medium Grid 2 Accent 3" w:uiPriority="67" w:semiHidden="0" w:unhideWhenUsed="0"/>
    <w:lsdException w:name="Medium Grid 3 Accent 3" w:uiPriority="68" w:semiHidden="0" w:unhideWhenUsed="0"/>
    <w:lsdException w:name="Dark List Accent 3" w:uiPriority="69" w:semiHidden="0" w:unhideWhenUsed="0"/>
    <w:lsdException w:name="Colorful Shading Accent 3" w:uiPriority="70" w:semiHidden="0" w:unhideWhenUsed="0"/>
    <w:lsdException w:name="Colorful List Accent 3" w:uiPriority="71" w:semiHidden="0" w:unhideWhenUsed="0"/>
    <w:lsdException w:name="Colorful Grid Accent 3" w:uiPriority="72" w:semiHidden="0" w:unhideWhenUsed="0"/>
    <w:lsdException w:name="Light Shading Accent 4" w:uiPriority="73" w:semiHidden="0" w:unhideWhenUsed="0"/>
    <w:lsdException w:name="Light List Accent 4" w:uiPriority="60" w:semiHidden="0" w:unhideWhenUsed="0"/>
    <w:lsdException w:name="Light Grid Accent 4" w:uiPriority="61" w:semiHidden="0" w:unhideWhenUsed="0"/>
    <w:lsdException w:name="Medium Shading 1 Accent 4" w:uiPriority="62" w:semiHidden="0" w:unhideWhenUsed="0"/>
    <w:lsdException w:name="Medium Shading 2 Accent 4" w:uiPriority="63" w:semiHidden="0" w:unhideWhenUsed="0"/>
    <w:lsdException w:name="Medium List 1 Accent 4" w:uiPriority="64" w:semiHidden="0" w:unhideWhenUsed="0"/>
    <w:lsdException w:name="Medium List 2 Accent 4" w:uiPriority="65" w:semiHidden="0" w:unhideWhenUsed="0"/>
    <w:lsdException w:name="Medium Grid 1 Accent 4" w:uiPriority="66" w:semiHidden="0" w:unhideWhenUsed="0"/>
    <w:lsdException w:name="Medium Grid 2 Accent 4" w:uiPriority="67" w:semiHidden="0" w:unhideWhenUsed="0"/>
    <w:lsdException w:name="Medium Grid 3 Accent 4" w:uiPriority="68" w:semiHidden="0" w:unhideWhenUsed="0"/>
    <w:lsdException w:name="Dark List Accent 4" w:uiPriority="69" w:semiHidden="0" w:unhideWhenUsed="0"/>
    <w:lsdException w:name="Colorful Shading Accent 4" w:uiPriority="70" w:semiHidden="0" w:unhideWhenUsed="0"/>
    <w:lsdException w:name="Colorful List Accent 4" w:uiPriority="71" w:semiHidden="0" w:unhideWhenUsed="0"/>
    <w:lsdException w:name="Colorful Grid Accent 4" w:uiPriority="72" w:semiHidden="0" w:unhideWhenUsed="0"/>
    <w:lsdException w:name="Light Shading Accent 5" w:uiPriority="73" w:semiHidden="0" w:unhideWhenUsed="0"/>
    <w:lsdException w:name="Light List Accent 5" w:uiPriority="60" w:semiHidden="0" w:unhideWhenUsed="0"/>
    <w:lsdException w:name="Light Grid Accent 5" w:uiPriority="61" w:semiHidden="0" w:unhideWhenUsed="0"/>
    <w:lsdException w:name="Medium Shading 1 Accent 5" w:uiPriority="62" w:semiHidden="0" w:unhideWhenUsed="0"/>
    <w:lsdException w:name="Medium Shading 2 Accent 5" w:uiPriority="63" w:semiHidden="0" w:unhideWhenUsed="0"/>
    <w:lsdException w:name="Medium List 1 Accent 5" w:uiPriority="64" w:semiHidden="0" w:unhideWhenUsed="0"/>
    <w:lsdException w:name="Medium List 2 Accent 5" w:uiPriority="65" w:semiHidden="0" w:unhideWhenUsed="0"/>
    <w:lsdException w:name="Medium Grid 1 Accent 5" w:uiPriority="66" w:semiHidden="0" w:unhideWhenUsed="0"/>
    <w:lsdException w:name="Medium Grid 2 Accent 5" w:uiPriority="67" w:semiHidden="0" w:unhideWhenUsed="0"/>
    <w:lsdException w:name="Medium Grid 3 Accent 5" w:uiPriority="68" w:semiHidden="0" w:unhideWhenUsed="0"/>
    <w:lsdException w:name="Dark List Accent 5" w:uiPriority="69" w:semiHidden="0" w:unhideWhenUsed="0"/>
    <w:lsdException w:name="Colorful Shading Accent 5" w:uiPriority="70" w:semiHidden="0" w:unhideWhenUsed="0"/>
    <w:lsdException w:name="Colorful List Accent 5" w:uiPriority="71" w:semiHidden="0" w:unhideWhenUsed="0"/>
    <w:lsdException w:name="Colorful Grid Accent 5" w:uiPriority="72" w:semiHidden="0" w:unhideWhenUsed="0"/>
    <w:lsdException w:name="Light Shading Accent 6" w:uiPriority="73" w:semiHidden="0" w:unhideWhenUsed="0"/>
    <w:lsdException w:name="Light List Accent 6" w:uiPriority="60" w:semiHidden="0" w:unhideWhenUsed="0"/>
    <w:lsdException w:name="Light Grid Accent 6" w:uiPriority="61" w:semiHidden="0" w:unhideWhenUsed="0"/>
    <w:lsdException w:name="Medium Shading 1 Accent 6" w:uiPriority="62" w:semiHidden="0" w:unhideWhenUsed="0"/>
    <w:lsdException w:name="Medium Shading 2 Accent 6" w:uiPriority="63" w:semiHidden="0" w:unhideWhenUsed="0"/>
    <w:lsdException w:name="Medium List 1 Accent 6" w:uiPriority="64" w:semiHidden="0" w:unhideWhenUsed="0"/>
    <w:lsdException w:name="Medium List 2 Accent 6" w:uiPriority="65" w:semiHidden="0" w:unhideWhenUsed="0"/>
    <w:lsdException w:name="Medium Grid 1 Accent 6" w:uiPriority="66" w:semiHidden="0" w:unhideWhenUsed="0"/>
    <w:lsdException w:name="Medium Grid 2 Accent 6" w:uiPriority="67" w:semiHidden="0" w:unhideWhenUsed="0"/>
    <w:lsdException w:name="Medium Grid 3 Accent 6" w:uiPriority="68" w:semiHidden="0" w:unhideWhenUsed="0"/>
    <w:lsdException w:name="Dark List Accent 6" w:uiPriority="69" w:semiHidden="0" w:unhideWhenUsed="0"/>
    <w:lsdException w:name="Colorful Shading Accent 6" w:uiPriority="70" w:semiHidden="0" w:unhideWhenUsed="0"/>
    <w:lsdException w:name="Colorful List Accent 6" w:uiPriority="71" w:semiHidden="0" w:unhideWhenUsed="0"/>
    <w:lsdException w:name="Colorful Grid Accent 6" w:uiPriority="72" w:semiHidden="0" w:unhideWhenUsed="0"/>
    <w:lsdException w:name="Subtle Emphasis" w:uiPriority="73" w:semiHidden="0" w:unhideWhenUsed="0"/>
    <w:lsdException w:name="Intense Emphasis" w:uiPriority="19" w:semiHidden="0" w:unhideWhenUsed="0" w:qFormat="1"/>
    <w:lsdException w:name="Subtle Reference" w:uiPriority="21" w:semiHidden="0" w:unhideWhenUsed="0" w:qFormat="1"/>
    <w:lsdException w:name="Intense Reference" w:uiPriority="31" w:semiHidden="0" w:unhideWhenUsed="0" w:qFormat="1"/>
    <w:lsdException w:name="Book Title" w:uiPriority="32" w:semiHidden="0" w:unhideWhenUsed="0" w:qFormat="1"/>
    <w:lsdException w:name="Bibliography" w:uiPriority="33" w:semiHidden="0" w:unhideWhenUsed="0" w:qFormat="1"/>
    <w:lsdException w:name="TOC Heading" w:uiPriority="37"/>
    <w:lsdException w:name="TOC Heading" w:uiPriority="39" w:qFormat="1"/>
  </w:latentStyles>
  <w:style w:type="paragraph" w:styleId="a" w:default="1">
    <w:name w:val="Normal"/>
    <w:qFormat/>
    <w:pPr>
      <w:widowControl w:val="0"/>
      <w:wordWrap w:val="0"/>
      <w:autoSpaceDE w:val="0"/>
      <w:autoSpaceDN w:val="0"/>
    </w:pPr>
  </w:style>
  <w:style w:type="character" w:styleId="a0" w:default="1">
    <w:name w:val="Default Paragraph Font"/>
    <w:uiPriority w:val="1"/>
    <w:semiHidden/>
    <w:unhideWhenUsed/>
  </w:style>
  <w:style w:type="table" w:styleId="a1" w:default="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2" w:default="1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pPr>
      <w:tabs>
        <w:tab w:val="center" w:pos="4513"/>
        <w:tab w:val="right" w:pos="9026"/>
      </w:tabs>
      <w:snapToGrid w:val="0"/>
    </w:pPr>
  </w:style>
  <w:style w:type="character" w:styleId="Char" w:default="1">
    <w:name w:val="Char"/>
    <w:basedOn w:val="a0"/>
    <w:link w:val="a3"/>
    <w:uiPriority w:val="99"/>
    <w:semiHidden/>
  </w:style>
  <w:style w:type="paragraph" w:styleId="a4">
    <w:name w:val="footer"/>
    <w:basedOn w:val="a"/>
    <w:link w:val="Char0"/>
    <w:uiPriority w:val="99"/>
    <w:semiHidden/>
    <w:unhideWhenUsed/>
    <w:pPr>
      <w:tabs>
        <w:tab w:val="center" w:pos="4513"/>
        <w:tab w:val="right" w:pos="9026"/>
      </w:tabs>
      <w:snapToGrid w:val="0"/>
    </w:pPr>
  </w:style>
  <w:style w:type="character" w:styleId="Char0" w:default="1">
    <w:name w:val="Char"/>
    <w:basedOn w:val="a0"/>
    <w:link w:val="a4"/>
    <w:uiPriority w:val="99"/>
    <w:semiHidden/>
  </w:style>
  <w:style w:type="character" w:styleId="a5">
    <w:name w:val="Hyperlink"/>
    <w:basedOn w:val="a0"/>
    <w:uiPriority w:val="99"/>
    <w:unhideWhenUsed/>
    <w:rPr>
      <w:color w:val="0000FF" w:themeColor="hyperlink"/>
      <w:u w:val="single"/>
    </w:rPr>
  </w:style>
  <w:style w:type="character" w:styleId="a6">
    <w:name w:val="footnote reference"/>
    <w:basedOn w:val="a0"/>
    <w:uiPriority w:val="99"/>
    <w:semiHidden/>
    <w:unhideWhenUsed/>
    <w:rPr>
      <w:vertAlign w:val="superscript"/>
    </w:rPr>
  </w:style>
  <w:style w:type="character" w:styleId="a7">
    <w:name w:val="endnote reference"/>
    <w:basedOn w:val="a0"/>
    <w:uiPriority w:val="99"/>
    <w:semiHidden/>
    <w:unhideWhenUsed/>
    <w:rPr>
      <w:vertAlign w:val="superscript"/>
    </w:rPr>
  </w:style>
  <w:style w:type="paragraph" w:styleId="custom0">
    <w:name w:val="바탕글"/>
    <w:qFormat/>
    <w:pPr>
      <w:keepNext w:val="0"/>
      <w:keepLines w:val="0"/>
      <w:pageBreakBefore w:val="0"/>
      <w:widowControl w:val="0"/>
      <w:numPr>
        <w:ilvl w:val="0"/>
        <w:numId w:val="0"/>
      </w:numPr>
      <w:pBdr/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0" w:right="0" w:hanging="0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1">
    <w:name w:val="본문"/>
    <w:qFormat/>
    <w:pPr>
      <w:keepNext w:val="0"/>
      <w:keepLines w:val="0"/>
      <w:pageBreakBefore w:val="0"/>
      <w:widowControl w:val="0"/>
      <w:numPr>
        <w:ilvl w:val="0"/>
        <w:numId w:val="0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300" w:right="0" w:hanging="0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2">
    <w:name w:val="개요 1"/>
    <w:qFormat/>
    <w:pPr>
      <w:keepNext w:val="0"/>
      <w:keepLines w:val="0"/>
      <w:pageBreakBefore w:val="0"/>
      <w:widowControl w:val="0"/>
      <w:numPr>
        <w:ilvl w:val="0"/>
        <w:numId w:val="1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200" w:right="0" w:hanging="0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3">
    <w:name w:val="개요 2"/>
    <w:qFormat/>
    <w:pPr>
      <w:keepNext w:val="0"/>
      <w:keepLines w:val="0"/>
      <w:pageBreakBefore w:val="0"/>
      <w:widowControl w:val="0"/>
      <w:numPr>
        <w:ilvl w:val="1"/>
        <w:numId w:val="1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400" w:right="0" w:hanging="0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4">
    <w:name w:val="개요 3"/>
    <w:qFormat/>
    <w:pPr>
      <w:keepNext w:val="0"/>
      <w:keepLines w:val="0"/>
      <w:pageBreakBefore w:val="0"/>
      <w:widowControl w:val="0"/>
      <w:numPr>
        <w:ilvl w:val="2"/>
        <w:numId w:val="1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600" w:right="0" w:hanging="0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5">
    <w:name w:val="개요 4"/>
    <w:qFormat/>
    <w:pPr>
      <w:keepNext w:val="0"/>
      <w:keepLines w:val="0"/>
      <w:pageBreakBefore w:val="0"/>
      <w:widowControl w:val="0"/>
      <w:numPr>
        <w:ilvl w:val="3"/>
        <w:numId w:val="1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800" w:right="0" w:hanging="0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6">
    <w:name w:val="개요 5"/>
    <w:qFormat/>
    <w:pPr>
      <w:keepNext w:val="0"/>
      <w:keepLines w:val="0"/>
      <w:pageBreakBefore w:val="0"/>
      <w:widowControl w:val="0"/>
      <w:numPr>
        <w:ilvl w:val="4"/>
        <w:numId w:val="1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1000" w:right="0" w:hanging="0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7">
    <w:name w:val="개요 6"/>
    <w:qFormat/>
    <w:pPr>
      <w:keepNext w:val="0"/>
      <w:keepLines w:val="0"/>
      <w:pageBreakBefore w:val="0"/>
      <w:widowControl w:val="0"/>
      <w:numPr>
        <w:ilvl w:val="5"/>
        <w:numId w:val="1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1200" w:right="0" w:hanging="0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8">
    <w:name w:val="개요 7"/>
    <w:qFormat/>
    <w:pPr>
      <w:keepNext w:val="0"/>
      <w:keepLines w:val="0"/>
      <w:pageBreakBefore w:val="0"/>
      <w:widowControl w:val="0"/>
      <w:numPr>
        <w:ilvl w:val="6"/>
        <w:numId w:val="1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1400" w:right="0" w:hanging="0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9">
    <w:name w:val="쪽 번호"/>
    <w:qFormat/>
    <w:pPr>
      <w:keepNext w:val="0"/>
      <w:keepLines w:val="0"/>
      <w:pageBreakBefore w:val="0"/>
      <w:widowControl w:val="0"/>
      <w:numPr>
        <w:ilvl w:val="0"/>
        <w:numId w:val="0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0" w:right="0" w:hanging="0"/>
      <w:jc w:val="both"/>
    </w:pPr>
    <w:rPr>
      <w:rFonts w:ascii="굴림" w:hAnsi="Arial Unicode MS" w:eastAsia="굴림" w:cs="굴림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20"/>
      <w:szCs w:val="20"/>
      <w:shd w:val="clear" w:color="auto" w:fill="auto"/>
    </w:rPr>
  </w:style>
  <w:style w:type="paragraph" w:styleId="custom10">
    <w:name w:val="머리말"/>
    <w:qFormat/>
    <w:pPr>
      <w:keepNext w:val="0"/>
      <w:keepLines w:val="0"/>
      <w:pageBreakBefore w:val="0"/>
      <w:widowControl w:val="0"/>
      <w:numPr>
        <w:ilvl w:val="0"/>
        <w:numId w:val="0"/>
      </w:numPr>
      <w:shd w:val="clear" w:color="auto" w:fill="auto"/>
      <w:wordWrap w:val="1"/>
      <w:autoSpaceDE w:val="0"/>
      <w:autoSpaceDN w:val="0"/>
      <w:snapToGrid w:val="0"/>
      <w:spacing w:before="0" w:after="0" w:line="240" w:lineRule="auto"/>
      <w:ind w:left="0" w:right="0" w:hanging="0"/>
      <w:jc w:val="both"/>
    </w:pPr>
    <w:rPr>
      <w:rFonts w:ascii="굴림" w:hAnsi="Arial Unicode MS" w:eastAsia="굴림" w:cs="굴림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18"/>
      <w:szCs w:val="18"/>
      <w:shd w:val="clear" w:color="auto" w:fill="auto"/>
    </w:rPr>
  </w:style>
  <w:style w:type="paragraph" w:styleId="custom11">
    <w:name w:val="각주"/>
    <w:qFormat/>
    <w:pPr>
      <w:keepNext w:val="0"/>
      <w:keepLines w:val="0"/>
      <w:pageBreakBefore w:val="0"/>
      <w:widowControl w:val="0"/>
      <w:numPr>
        <w:ilvl w:val="0"/>
        <w:numId w:val="0"/>
      </w:numPr>
      <w:pBdr/>
      <w:shd w:val="clear" w:color="auto" w:fill="auto"/>
      <w:wordWrap w:val="0"/>
      <w:autoSpaceDE w:val="0"/>
      <w:autoSpaceDN w:val="0"/>
      <w:snapToGrid w:val="0"/>
      <w:spacing w:before="0" w:after="0" w:line="240" w:lineRule="auto"/>
      <w:ind w:left="262" w:right="0" w:hanging="262"/>
      <w:jc w:val="both"/>
    </w:pPr>
    <w:rPr>
      <w:rFonts w:ascii="바탕" w:hAnsi="Arial Unicode MS" w:eastAsia="바탕" w:cs="바탕"/>
      <w:b w:val="0"/>
      <w:bCs w:val="0"/>
      <w:i w:val="0"/>
      <w:iCs w:val="0"/>
      <w:outline w:val="0"/>
      <w:shadow w:val="0"/>
      <w:emboss w:val="0"/>
      <w:imprint w:val="0"/>
      <w:color w:val="000000"/>
      <w:spacing w:val="-5"/>
      <w:w w:val="95"/>
      <w:position w:val="0"/>
      <w:sz w:val="20"/>
      <w:szCs w:val="20"/>
      <w:shd w:val="clear" w:color="auto" w:fill="auto"/>
    </w:rPr>
  </w:style>
  <w:style w:type="paragraph" w:styleId="custom12">
    <w:name w:val="봄철 별자리"/>
    <w:qFormat/>
    <w:pPr>
      <w:keepNext w:val="0"/>
      <w:keepLines w:val="0"/>
      <w:pageBreakBefore w:val="0"/>
      <w:widowControl w:val="0"/>
      <w:numPr>
        <w:ilvl w:val="0"/>
        <w:numId w:val="0"/>
      </w:numPr>
      <w:shd w:val="clear" w:color="auto" w:fill="auto"/>
      <w:wordWrap w:val="0"/>
      <w:autoSpaceDE w:val="0"/>
      <w:autoSpaceDN w:val="0"/>
      <w:snapToGrid w:val="0"/>
      <w:spacing w:before="0" w:after="0" w:line="249" w:lineRule="auto"/>
      <w:ind w:left="0" w:right="0" w:hanging="0"/>
      <w:jc w:val="both"/>
    </w:pPr>
    <w:rPr>
      <w:rFonts w:ascii="궁서체" w:hAnsi="Arial Unicode MS" w:eastAsia="궁서체" w:cs="궁서체"/>
      <w:b w:val="0"/>
      <w:bCs w:val="0"/>
      <w:i w:val="0"/>
      <w:iCs w:val="0"/>
      <w:outline w:val="0"/>
      <w:shadow w:val="0"/>
      <w:emboss w:val="0"/>
      <w:imprint w:val="0"/>
      <w:color w:val="000000"/>
      <w:spacing w:val="0"/>
      <w:w w:val="100"/>
      <w:position w:val="0"/>
      <w:sz w:val="48"/>
      <w:szCs w:val="48"/>
      <w:shd w:val="clear" w:color="auto" w:fill="auto"/>
    </w:rPr>
  </w:style>
</w:styles>
</file>

<file path=word\theme\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?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?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\webSettings.xml><?xml version="1.0" encoding="utf-8"?>
<w:webSettings xmlns:r="http://schemas.openxmlformats.org/officeDocument/2006/relationships" xmlns:w="http://schemas.openxmlformats.org/wordprocessingml/2006/main">
  <w:optimizeForBrowser/>
</w:webSettings>
</file>